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ayout w:type="fixed"/>
        <w:tblLook w:firstColumn="1" w:firstRow="1" w:lastColumn="0" w:lastRow="0" w:noHBand="0" w:noVBand="1" w:val="04A0"/>
        <w:tblW w:w="10375" w:type="dxa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6860"/>
        <w:gridCol w:w="3515"/>
      </w:tblGrid>
      <w:tr>
        <w:tc>
          <w:tcPr>
            <w:tcW w:w="6860" w:type="dxa"/>
          </w:tcPr>
          <w:p>
            <w:r>
              <w:rPr>
                <w:rFonts w:ascii="Calibri" w:hAnsi="Calibri"/>
                <w:b/>
                <w:i w:val="0"/>
                <w:color w:val="4F4F4F"/>
                <w:sz w:val="18"/>
              </w:rPr>
              <w:t>10. SINIF COĞRAFYA · ÇALIŞMA KÂĞIDI</w:t>
            </w:r>
          </w:p>
        </w:tc>
        <w:tc>
          <w:tcPr>
            <w:tcW w:w="3515" w:type="dxa"/>
          </w:tcPr>
          <w:p>
            <w:pPr>
              <w:jc w:val="right"/>
            </w:pPr>
            <w:r>
              <w:rPr>
                <w:rFonts w:ascii="Calibri" w:hAnsi="Calibri"/>
                <w:b w:val="0"/>
                <w:i w:val="0"/>
                <w:color w:val="767676"/>
                <w:sz w:val="17"/>
              </w:rPr>
              <w:t>GNL-COG10-CK-U2 · 2026-2027</w:t>
            </w:r>
          </w:p>
        </w:tc>
      </w:tr>
    </w:tbl>
    <w:p>
      <w:pPr>
        <w:keepNext w:val="0"/>
        <w:spacing w:before="20" w:after="60"/>
        <w:pBdr>
          <w:bottom w:val="single" w:sz="16" w:space="2" w:color="FCC021"/>
        </w:pBdr>
      </w:pPr>
      <w:r>
        <w:rPr>
          <w:rFonts w:ascii="Calibri" w:hAnsi="Calibri"/>
          <w:b/>
          <w:i w:val="0"/>
          <w:color w:val="2C6696"/>
          <w:sz w:val="30"/>
        </w:rPr>
        <w:t>2. Ünite: Mekânsal Bilgi Teknolojileri</w:t>
      </w:r>
    </w:p>
    <w:p>
      <w:pPr>
        <w:keepNext w:val="0"/>
        <w:tabs>
          <w:tab w:pos="5443" w:val="left"/>
          <w:tab w:pos="8277" w:val="left"/>
        </w:tabs>
        <w:spacing w:before="100" w:after="40"/>
      </w:pPr>
      <w:r>
        <w:rPr>
          <w:rFonts w:ascii="Calibri" w:hAnsi="Calibri"/>
          <w:b w:val="0"/>
          <w:i w:val="0"/>
          <w:color w:val="262626"/>
          <w:sz w:val="19"/>
        </w:rPr>
        <w:t>Adı Soyadı: ……………………………………………</w:t>
        <w:tab/>
        <w:t>Sınıf/No: ……………</w:t>
        <w:tab/>
        <w:t>Tarih: ……/……/20……</w:t>
      </w:r>
    </w:p>
    <w:p>
      <w:pPr>
        <w:keepNext w:val="0"/>
        <w:spacing w:before="20" w:after="0"/>
      </w:pPr>
      <w:r>
        <w:rPr>
          <w:rFonts w:ascii="Calibri" w:hAnsi="Calibri"/>
          <w:b w:val="0"/>
          <w:i/>
          <w:color w:val="767676"/>
          <w:sz w:val="17"/>
        </w:rPr>
        <w:t>Konu tekrarı içindir, not verilmez. Her bölümü ilgili haftanın dersinden sonra çöz; sayfa numaraları 10. Sınıf Coğrafya Ders Kitabı'ndandır.</w:t>
      </w:r>
    </w:p>
    <w:p>
      <w:pPr>
        <w:keepNext/>
        <w:pageBreakBefore w:val="0"/>
        <w:tabs>
          <w:tab w:pos="10375" w:val="right"/>
        </w:tabs>
        <w:spacing w:before="16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1 · CBS ve Uzaktan Algılamanın Uygulama Alanları</w:t>
      </w:r>
      <w:r>
        <w:rPr>
          <w:rFonts w:ascii="Calibri" w:hAnsi="Calibri"/>
          <w:b w:val="0"/>
          <w:i w:val="0"/>
          <w:color w:val="767676"/>
          <w:sz w:val="17"/>
        </w:rPr>
        <w:tab/>
        <w:t>3. hafta · COĞ.10.2.1 · Kitap s. 30-36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1.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 xml:space="preserve">Boşlukları kutudaki kelimelerle doldurunuz (s. 31): </w:t>
      </w:r>
      <w:r>
        <w:rPr>
          <w:rFonts w:ascii="Calibri" w:hAnsi="Calibri"/>
          <w:b/>
          <w:i w:val="0"/>
          <w:color w:val="262626"/>
          <w:sz w:val="20"/>
        </w:rPr>
        <w:t>toplanması</w:t>
      </w:r>
      <w:r>
        <w:rPr>
          <w:rFonts w:ascii="Calibri" w:hAnsi="Calibri"/>
          <w:b w:val="0"/>
          <w:i w:val="0"/>
          <w:color w:val="262626"/>
          <w:sz w:val="20"/>
        </w:rPr>
        <w:t xml:space="preserve"> · </w:t>
      </w:r>
      <w:r>
        <w:rPr>
          <w:rFonts w:ascii="Calibri" w:hAnsi="Calibri"/>
          <w:b/>
          <w:i w:val="0"/>
          <w:color w:val="262626"/>
          <w:sz w:val="20"/>
        </w:rPr>
        <w:t>analizi</w:t>
      </w:r>
      <w:r>
        <w:rPr>
          <w:rFonts w:ascii="Calibri" w:hAnsi="Calibri"/>
          <w:b w:val="0"/>
          <w:i w:val="0"/>
          <w:color w:val="262626"/>
          <w:sz w:val="20"/>
        </w:rPr>
        <w:t xml:space="preserve"> · </w:t>
      </w:r>
      <w:r>
        <w:rPr>
          <w:rFonts w:ascii="Calibri" w:hAnsi="Calibri"/>
          <w:b/>
          <w:i w:val="0"/>
          <w:color w:val="262626"/>
          <w:sz w:val="20"/>
        </w:rPr>
        <w:t>görüntülenmesi</w:t>
      </w:r>
      <w:r>
        <w:rPr>
          <w:rFonts w:ascii="Calibri" w:hAnsi="Calibri"/>
          <w:b w:val="0"/>
          <w:i w:val="0"/>
          <w:color w:val="262626"/>
          <w:sz w:val="20"/>
        </w:rPr>
        <w:t xml:space="preserve"> · </w:t>
      </w:r>
      <w:r>
        <w:rPr>
          <w:rFonts w:ascii="Calibri" w:hAnsi="Calibri"/>
          <w:b/>
          <w:i w:val="0"/>
          <w:color w:val="262626"/>
          <w:sz w:val="20"/>
        </w:rPr>
        <w:t>kullanılmasını</w:t>
      </w:r>
      <w:r>
        <w:rPr>
          <w:rFonts w:ascii="Calibri" w:hAnsi="Calibri"/>
          <w:b w:val="0"/>
          <w:i w:val="0"/>
          <w:color w:val="262626"/>
          <w:sz w:val="20"/>
        </w:rPr>
        <w:t xml:space="preserve"> · </w:t>
      </w:r>
      <w:r>
        <w:rPr>
          <w:rFonts w:ascii="Calibri" w:hAnsi="Calibri"/>
          <w:b/>
          <w:i w:val="0"/>
          <w:color w:val="262626"/>
          <w:sz w:val="20"/>
        </w:rPr>
        <w:t>mekânsal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10063"/>
      </w:tblGrid>
      <w:tr>
        <w:trPr>
          <w:cantSplit/>
          <w:trHeight w:val="850" w:hRule="atLeast"/>
        </w:trPr>
        <w:tc>
          <w:tcPr>
            <w:tcW w:w="10063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9"/>
              </w:rPr>
              <w:t>Uzaktan algılama ve CBS; …………………… verilerden elde edilen coğrafi bilgilerin ……………………, ……………………, …………………… ve …………………… sağlayan teknolojilerdir.</w:t>
            </w:r>
          </w:p>
        </w:tc>
      </w:tr>
    </w:tbl>
    <w:p>
      <w:pPr>
        <w:keepNext/>
        <w:tabs>
          <w:tab w:pos="312" w:val="left"/>
        </w:tabs>
        <w:spacing w:before="14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2.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Kullanım alanlarını örnekleriyle eşleştiriniz; harfi parantez içine yazınız (s. 31).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2608"/>
        <w:gridCol w:w="510"/>
        <w:gridCol w:w="6945"/>
      </w:tblGrid>
      <w:tr>
        <w:trPr>
          <w:cantSplit/>
          <w:trHeight w:val="442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8"/>
              </w:rPr>
              <w:t>1. Çevresel analiz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(   )</w:t>
            </w:r>
          </w:p>
        </w:tc>
        <w:tc>
          <w:tcPr>
            <w:tcW w:w="694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a) habitat ve biyoçeşitlilik izleme</w:t>
            </w:r>
          </w:p>
        </w:tc>
      </w:tr>
      <w:tr>
        <w:trPr>
          <w:cantSplit/>
          <w:trHeight w:val="442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8"/>
              </w:rPr>
              <w:t>2. Tarım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(   )</w:t>
            </w:r>
          </w:p>
        </w:tc>
        <w:tc>
          <w:tcPr>
            <w:tcW w:w="694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b) kentsel büyüme izleme, altyapı yönetimi ve ulaşım planlaması</w:t>
            </w:r>
          </w:p>
        </w:tc>
      </w:tr>
      <w:tr>
        <w:trPr>
          <w:cantSplit/>
          <w:trHeight w:val="442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8"/>
              </w:rPr>
              <w:t>3. Şehir yönetimi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(   )</w:t>
            </w:r>
          </w:p>
        </w:tc>
        <w:tc>
          <w:tcPr>
            <w:tcW w:w="694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c) afetlerin izlenmesi, zararın belirlenmesi</w:t>
            </w:r>
          </w:p>
        </w:tc>
      </w:tr>
      <w:tr>
        <w:trPr>
          <w:cantSplit/>
          <w:trHeight w:val="442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8"/>
              </w:rPr>
              <w:t>4. Su kaynakları yönetimi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(   )</w:t>
            </w:r>
          </w:p>
        </w:tc>
        <w:tc>
          <w:tcPr>
            <w:tcW w:w="694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ç) ormansızlaşma ve çölleşme gibi çevresel tehditlerin belirlenmesi</w:t>
            </w:r>
          </w:p>
        </w:tc>
      </w:tr>
      <w:tr>
        <w:trPr>
          <w:cantSplit/>
          <w:trHeight w:val="442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8"/>
              </w:rPr>
              <w:t>5. Çevre koruma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(   )</w:t>
            </w:r>
          </w:p>
        </w:tc>
        <w:tc>
          <w:tcPr>
            <w:tcW w:w="694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d) su kalitesinin izlenmesi, su kaynaklarının haritalanması</w:t>
            </w:r>
          </w:p>
        </w:tc>
      </w:tr>
      <w:tr>
        <w:trPr>
          <w:cantSplit/>
          <w:trHeight w:val="442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8"/>
              </w:rPr>
              <w:t>6. Afet yönetimi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(   )</w:t>
            </w:r>
          </w:p>
        </w:tc>
        <w:tc>
          <w:tcPr>
            <w:tcW w:w="694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e) tarım alanlarının izlenmesi, bitki örtüsü analizi</w:t>
            </w:r>
          </w:p>
        </w:tc>
      </w:tr>
    </w:tbl>
    <w:p>
      <w:pPr>
        <w:keepNext/>
        <w:tabs>
          <w:tab w:pos="312" w:val="left"/>
        </w:tabs>
        <w:spacing w:before="14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3.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Uzmanlık grubu etkinliğindeki haritalardan üçü için tabloyu doldurunuz (s. 36).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402"/>
        <w:gridCol w:w="2268"/>
        <w:gridCol w:w="2154"/>
        <w:gridCol w:w="2239"/>
      </w:tblGrid>
      <w:tr>
        <w:trPr>
          <w:cantSplit/>
          <w:tblHeader/>
        </w:trPr>
        <w:tc>
          <w:tcPr>
            <w:tcW w:w="3402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Harita</w:t>
            </w:r>
          </w:p>
        </w:tc>
        <w:tc>
          <w:tcPr>
            <w:tcW w:w="2268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Ön plana çıkan unsur</w:t>
            </w:r>
          </w:p>
        </w:tc>
        <w:tc>
          <w:tcPr>
            <w:tcW w:w="2154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Amacı</w:t>
            </w:r>
          </w:p>
        </w:tc>
        <w:tc>
          <w:tcPr>
            <w:tcW w:w="2239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Kullanım alanı</w:t>
            </w:r>
          </w:p>
        </w:tc>
      </w:tr>
      <w:tr>
        <w:trPr>
          <w:cantSplit/>
          <w:trHeight w:val="765" w:hRule="atLeast"/>
        </w:trPr>
        <w:tc>
          <w:tcPr>
            <w:tcW w:w="340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İstanbul Depremi Yardım ve Tahliye Haritası</w:t>
            </w:r>
          </w:p>
        </w:tc>
        <w:tc>
          <w:tcPr>
            <w:tcW w:w="2268" w:type="dxa"/>
          </w:tcPr>
          <w:p>
            <w:pPr>
              <w:jc w:val="left"/>
            </w:pPr>
          </w:p>
        </w:tc>
        <w:tc>
          <w:tcPr>
            <w:tcW w:w="2154" w:type="dxa"/>
          </w:tcPr>
          <w:p>
            <w:pPr>
              <w:jc w:val="left"/>
            </w:pPr>
          </w:p>
        </w:tc>
        <w:tc>
          <w:tcPr>
            <w:tcW w:w="2239" w:type="dxa"/>
          </w:tcPr>
          <w:p>
            <w:pPr>
              <w:jc w:val="left"/>
            </w:pPr>
          </w:p>
        </w:tc>
      </w:tr>
      <w:tr>
        <w:trPr>
          <w:cantSplit/>
          <w:trHeight w:val="765" w:hRule="atLeast"/>
        </w:trPr>
        <w:tc>
          <w:tcPr>
            <w:tcW w:w="340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Türkiye Yağış Haritası</w:t>
            </w:r>
          </w:p>
        </w:tc>
        <w:tc>
          <w:tcPr>
            <w:tcW w:w="2268" w:type="dxa"/>
          </w:tcPr>
          <w:p>
            <w:pPr>
              <w:jc w:val="left"/>
            </w:pPr>
          </w:p>
        </w:tc>
        <w:tc>
          <w:tcPr>
            <w:tcW w:w="2154" w:type="dxa"/>
          </w:tcPr>
          <w:p>
            <w:pPr>
              <w:jc w:val="left"/>
            </w:pPr>
          </w:p>
        </w:tc>
        <w:tc>
          <w:tcPr>
            <w:tcW w:w="2239" w:type="dxa"/>
          </w:tcPr>
          <w:p>
            <w:pPr>
              <w:jc w:val="left"/>
            </w:pPr>
          </w:p>
        </w:tc>
      </w:tr>
      <w:tr>
        <w:trPr>
          <w:cantSplit/>
          <w:trHeight w:val="765" w:hRule="atLeast"/>
        </w:trPr>
        <w:tc>
          <w:tcPr>
            <w:tcW w:w="340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Gümüşhane Şehrindeki Afet ve Acil Durum Toplanma Alanları Haritası</w:t>
            </w:r>
          </w:p>
        </w:tc>
        <w:tc>
          <w:tcPr>
            <w:tcW w:w="2268" w:type="dxa"/>
          </w:tcPr>
          <w:p>
            <w:pPr>
              <w:jc w:val="left"/>
            </w:pPr>
          </w:p>
        </w:tc>
        <w:tc>
          <w:tcPr>
            <w:tcW w:w="2154" w:type="dxa"/>
          </w:tcPr>
          <w:p>
            <w:pPr>
              <w:jc w:val="left"/>
            </w:pPr>
          </w:p>
        </w:tc>
        <w:tc>
          <w:tcPr>
            <w:tcW w:w="2239" w:type="dxa"/>
          </w:tcPr>
          <w:p>
            <w:pPr>
              <w:jc w:val="left"/>
            </w:pPr>
          </w:p>
        </w:tc>
      </w:tr>
    </w:tbl>
    <w:p>
      <w:pPr>
        <w:keepNext/>
        <w:tabs>
          <w:tab w:pos="312" w:val="left"/>
        </w:tabs>
        <w:spacing w:before="14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4.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AYDES'in bileşenlerini işlevleriyle eşleştiriniz (s. 32-35).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2608"/>
        <w:gridCol w:w="510"/>
        <w:gridCol w:w="6945"/>
      </w:tblGrid>
      <w:tr>
        <w:trPr>
          <w:cantSplit/>
          <w:trHeight w:val="442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8"/>
              </w:rPr>
              <w:t>1. Olay Komuta Sistemi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(   )</w:t>
            </w:r>
          </w:p>
        </w:tc>
        <w:tc>
          <w:tcPr>
            <w:tcW w:w="694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a) Afet sonrası hasar tespit, hak sahipliği, yer seçimi</w:t>
            </w:r>
          </w:p>
        </w:tc>
      </w:tr>
      <w:tr>
        <w:trPr>
          <w:cantSplit/>
          <w:trHeight w:val="442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8"/>
              </w:rPr>
              <w:t>2. Mekânsal Bilgi Sistemi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(   )</w:t>
            </w:r>
          </w:p>
        </w:tc>
        <w:tc>
          <w:tcPr>
            <w:tcW w:w="694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b) Hizmet gruplarının hazırlık, planlama ve müdahalesi; ekiplere SMS ve e-posta</w:t>
            </w:r>
          </w:p>
        </w:tc>
      </w:tr>
      <w:tr>
        <w:trPr>
          <w:cantSplit/>
          <w:trHeight w:val="442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8"/>
              </w:rPr>
              <w:t>3. İyileştirme Sistemi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(   )</w:t>
            </w:r>
          </w:p>
        </w:tc>
        <w:tc>
          <w:tcPr>
            <w:tcW w:w="694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c) Altlık haritalar, mekânsal sorgu ve analiz, hızlı karar</w:t>
            </w:r>
          </w:p>
        </w:tc>
      </w:tr>
    </w:tbl>
    <w:p>
      <w:pPr>
        <w:keepNext/>
        <w:tabs>
          <w:tab w:pos="312" w:val="left"/>
        </w:tabs>
        <w:spacing w:before="14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5.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Kişisel verilerin güvenliği: ifade doğruysa (D), yanlışsa (Y) harfini daire içine alınız (s. 36).</w:t>
      </w:r>
    </w:p>
    <w:tbl>
      <w:tblPr>
        <w:tblStyle w:val="TableGrid"/>
        <w:tblW w:w="10064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4465"/>
        <w:gridCol w:w="567"/>
        <w:gridCol w:w="4465"/>
        <w:gridCol w:w="567"/>
      </w:tblGrid>
      <w:tr>
        <w:trPr>
          <w:cantSplit/>
          <w:trHeight w:val="539" w:hRule="atLeast"/>
        </w:trPr>
        <w:tc>
          <w:tcPr>
            <w:tcW w:w="446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Konum bilgisi kişisel veridir.</w:t>
            </w:r>
          </w:p>
        </w:tc>
        <w:tc>
          <w:tcPr>
            <w:tcW w:w="56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D / Y</w:t>
            </w:r>
          </w:p>
        </w:tc>
        <w:tc>
          <w:tcPr>
            <w:tcW w:w="446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Ev adresimi herkese açık haritada paylaşmamalıyım.</w:t>
            </w:r>
          </w:p>
        </w:tc>
        <w:tc>
          <w:tcPr>
            <w:tcW w:w="56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D / Y</w:t>
            </w:r>
          </w:p>
        </w:tc>
      </w:tr>
      <w:tr>
        <w:trPr>
          <w:cantSplit/>
          <w:trHeight w:val="539" w:hRule="atLeast"/>
        </w:trPr>
        <w:tc>
          <w:tcPr>
            <w:tcW w:w="446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Her uygulamaya konum izni vermek güvenlidir.</w:t>
            </w:r>
          </w:p>
        </w:tc>
        <w:tc>
          <w:tcPr>
            <w:tcW w:w="56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D / Y</w:t>
            </w:r>
          </w:p>
        </w:tc>
        <w:tc>
          <w:tcPr>
            <w:tcW w:w="446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Harita uygulamaları yalnız tehlike oluşturur, hiçbir faydası yoktur.</w:t>
            </w:r>
          </w:p>
        </w:tc>
        <w:tc>
          <w:tcPr>
            <w:tcW w:w="56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D / Y</w:t>
            </w:r>
          </w:p>
        </w:tc>
      </w:tr>
    </w:tbl>
    <w:p>
      <w:pPr>
        <w:keepNext/>
        <w:pageBreakBefore/>
        <w:tabs>
          <w:tab w:pos="10375" w:val="right"/>
        </w:tabs>
        <w:spacing w:before="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2 · Mekânsal Verilerin Haritalara Aktarılması</w:t>
      </w:r>
      <w:r>
        <w:rPr>
          <w:rFonts w:ascii="Calibri" w:hAnsi="Calibri"/>
          <w:b w:val="0"/>
          <w:i w:val="0"/>
          <w:color w:val="767676"/>
          <w:sz w:val="17"/>
        </w:rPr>
        <w:tab/>
        <w:t>4. hafta · COĞ.10.2.2 a-d · Kitap s. 37-38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6.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Mekânsal verileri haritada gösterileceği sembole göre işaretleyiniz (s. 37). N: nokta · Ç: çizgi · A: alan</w:t>
      </w:r>
    </w:p>
    <w:tbl>
      <w:tblPr>
        <w:tblStyle w:val="TableGrid"/>
        <w:tblW w:w="7316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2041"/>
        <w:gridCol w:w="539"/>
        <w:gridCol w:w="539"/>
        <w:gridCol w:w="539"/>
        <w:gridCol w:w="2041"/>
        <w:gridCol w:w="539"/>
        <w:gridCol w:w="539"/>
        <w:gridCol w:w="539"/>
      </w:tblGrid>
      <w:tr>
        <w:trPr>
          <w:cantSplit/>
          <w:tblHeader/>
        </w:trPr>
        <w:tc>
          <w:tcPr>
            <w:tcW w:w="2041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Veri</w:t>
            </w:r>
          </w:p>
        </w:tc>
        <w:tc>
          <w:tcPr>
            <w:tcW w:w="539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N</w:t>
            </w:r>
          </w:p>
        </w:tc>
        <w:tc>
          <w:tcPr>
            <w:tcW w:w="539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Ç</w:t>
            </w:r>
          </w:p>
        </w:tc>
        <w:tc>
          <w:tcPr>
            <w:tcW w:w="539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A</w:t>
            </w:r>
          </w:p>
        </w:tc>
        <w:tc>
          <w:tcPr>
            <w:tcW w:w="2041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Veri</w:t>
            </w:r>
          </w:p>
        </w:tc>
        <w:tc>
          <w:tcPr>
            <w:tcW w:w="539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N</w:t>
            </w:r>
          </w:p>
        </w:tc>
        <w:tc>
          <w:tcPr>
            <w:tcW w:w="539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Ç</w:t>
            </w:r>
          </w:p>
        </w:tc>
        <w:tc>
          <w:tcPr>
            <w:tcW w:w="539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A</w:t>
            </w:r>
          </w:p>
        </w:tc>
      </w:tr>
      <w:tr>
        <w:trPr>
          <w:cantSplit/>
          <w:trHeight w:val="312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Okul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Demiryolu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</w:tr>
      <w:tr>
        <w:trPr>
          <w:cantSplit/>
          <w:trHeight w:val="312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Akarsu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Göl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</w:tr>
      <w:tr>
        <w:trPr>
          <w:cantSplit/>
          <w:trHeight w:val="312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Orman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Otobüs durağı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</w:tr>
      <w:tr>
        <w:trPr>
          <w:cantSplit/>
          <w:trHeight w:val="312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Lokanta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Cadde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</w:t>
            </w:r>
          </w:p>
        </w:tc>
      </w:tr>
    </w:tbl>
    <w:p>
      <w:pPr>
        <w:keepNext/>
        <w:tabs>
          <w:tab w:pos="312" w:val="left"/>
        </w:tabs>
        <w:spacing w:before="14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7.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Verileri mekânsal (M) ya da mekânsal olmayan (MO) diye ayırınız (s. 37).</w:t>
      </w:r>
    </w:p>
    <w:tbl>
      <w:tblPr>
        <w:tblStyle w:val="TableGrid"/>
        <w:tblW w:w="9526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515"/>
        <w:gridCol w:w="624"/>
        <w:gridCol w:w="624"/>
        <w:gridCol w:w="3515"/>
        <w:gridCol w:w="624"/>
        <w:gridCol w:w="624"/>
      </w:tblGrid>
      <w:tr>
        <w:trPr>
          <w:cantSplit/>
          <w:trHeight w:val="312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Okulun haritadaki yeri</w:t>
            </w:r>
          </w:p>
        </w:tc>
        <w:tc>
          <w:tcPr>
            <w:tcW w:w="62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M</w:t>
            </w:r>
          </w:p>
        </w:tc>
        <w:tc>
          <w:tcPr>
            <w:tcW w:w="62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MO</w:t>
            </w:r>
          </w:p>
        </w:tc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Bir derenin akış yolu</w:t>
            </w:r>
          </w:p>
        </w:tc>
        <w:tc>
          <w:tcPr>
            <w:tcW w:w="62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M</w:t>
            </w:r>
          </w:p>
        </w:tc>
        <w:tc>
          <w:tcPr>
            <w:tcW w:w="62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MO</w:t>
            </w:r>
          </w:p>
        </w:tc>
      </w:tr>
      <w:tr>
        <w:trPr>
          <w:cantSplit/>
          <w:trHeight w:val="312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Okulun adı</w:t>
            </w:r>
          </w:p>
        </w:tc>
        <w:tc>
          <w:tcPr>
            <w:tcW w:w="62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M</w:t>
            </w:r>
          </w:p>
        </w:tc>
        <w:tc>
          <w:tcPr>
            <w:tcW w:w="62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MO</w:t>
            </w:r>
          </w:p>
        </w:tc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Parkın açılış saati</w:t>
            </w:r>
          </w:p>
        </w:tc>
        <w:tc>
          <w:tcPr>
            <w:tcW w:w="62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M</w:t>
            </w:r>
          </w:p>
        </w:tc>
        <w:tc>
          <w:tcPr>
            <w:tcW w:w="62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MO</w:t>
            </w:r>
          </w:p>
        </w:tc>
      </w:tr>
      <w:tr>
        <w:trPr>
          <w:cantSplit/>
          <w:trHeight w:val="312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Okulun öğrenci sayısı</w:t>
            </w:r>
          </w:p>
        </w:tc>
        <w:tc>
          <w:tcPr>
            <w:tcW w:w="62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M</w:t>
            </w:r>
          </w:p>
        </w:tc>
        <w:tc>
          <w:tcPr>
            <w:tcW w:w="62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MO</w:t>
            </w:r>
          </w:p>
        </w:tc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Durakların yerleri</w:t>
            </w:r>
          </w:p>
        </w:tc>
        <w:tc>
          <w:tcPr>
            <w:tcW w:w="62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M</w:t>
            </w:r>
          </w:p>
        </w:tc>
        <w:tc>
          <w:tcPr>
            <w:tcW w:w="62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MO</w:t>
            </w:r>
          </w:p>
        </w:tc>
      </w:tr>
    </w:tbl>
    <w:p>
      <w:pPr>
        <w:keepNext/>
        <w:tabs>
          <w:tab w:pos="312" w:val="left"/>
        </w:tabs>
        <w:spacing w:before="14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8.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Aşağıdakilerden hangisi bir haritanın elemanlarından biri DEĞİLDİR?</w:t>
      </w:r>
    </w:p>
    <w:tbl>
      <w:tblPr>
        <w:tblLook w:firstColumn="1" w:firstRow="1" w:lastColumn="0" w:lastRow="0" w:noHBand="0" w:noVBand="1" w:val="04A0"/>
        <w:tblW w:w="1006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Ind w:w="311" w:type="dxa"/>
      </w:tblPr>
      <w:tblGrid>
        <w:gridCol w:w="3354"/>
        <w:gridCol w:w="3354"/>
        <w:gridCol w:w="3354"/>
      </w:tblGrid>
      <w:tr>
        <w:trPr>
          <w:cantSplit/>
        </w:trPr>
        <w:tc>
          <w:tcPr>
            <w:tcW w:w="3354" w:type="dxa"/>
          </w:tcPr>
          <w:p>
            <w:r>
              <w:rPr>
                <w:rFonts w:ascii="Calibri" w:hAnsi="Calibri"/>
                <w:b/>
                <w:i w:val="0"/>
                <w:color w:val="2C6696"/>
                <w:sz w:val="18"/>
              </w:rPr>
              <w:t xml:space="preserve">A) </w:t>
            </w: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Başlık</w:t>
            </w:r>
          </w:p>
        </w:tc>
        <w:tc>
          <w:tcPr>
            <w:tcW w:w="3354" w:type="dxa"/>
          </w:tcPr>
          <w:p>
            <w:r>
              <w:rPr>
                <w:rFonts w:ascii="Calibri" w:hAnsi="Calibri"/>
                <w:b/>
                <w:i w:val="0"/>
                <w:color w:val="2C6696"/>
                <w:sz w:val="18"/>
              </w:rPr>
              <w:t xml:space="preserve">B) </w:t>
            </w: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Lejant (harita işaretleri)</w:t>
            </w:r>
          </w:p>
        </w:tc>
        <w:tc>
          <w:tcPr>
            <w:tcW w:w="3354" w:type="dxa"/>
          </w:tcPr>
          <w:p>
            <w:r>
              <w:rPr>
                <w:rFonts w:ascii="Calibri" w:hAnsi="Calibri"/>
                <w:b/>
                <w:i w:val="0"/>
                <w:color w:val="2C6696"/>
                <w:sz w:val="18"/>
              </w:rPr>
              <w:t xml:space="preserve">C) </w:t>
            </w: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Ölçek</w:t>
            </w:r>
          </w:p>
        </w:tc>
      </w:tr>
      <w:tr>
        <w:trPr>
          <w:cantSplit/>
        </w:trPr>
        <w:tc>
          <w:tcPr>
            <w:tcW w:w="3354" w:type="dxa"/>
          </w:tcPr>
          <w:p>
            <w:r>
              <w:rPr>
                <w:rFonts w:ascii="Calibri" w:hAnsi="Calibri"/>
                <w:b/>
                <w:i w:val="0"/>
                <w:color w:val="2C6696"/>
                <w:sz w:val="18"/>
              </w:rPr>
              <w:t xml:space="preserve">D) </w:t>
            </w: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Yön oku</w:t>
            </w:r>
          </w:p>
        </w:tc>
        <w:tc>
          <w:tcPr>
            <w:tcW w:w="3354" w:type="dxa"/>
          </w:tcPr>
          <w:p>
            <w:r>
              <w:rPr>
                <w:rFonts w:ascii="Calibri" w:hAnsi="Calibri"/>
                <w:b/>
                <w:i w:val="0"/>
                <w:color w:val="2C6696"/>
                <w:sz w:val="18"/>
              </w:rPr>
              <w:t xml:space="preserve">E) </w:t>
            </w: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Haritayı çizenin telefon numarası</w:t>
            </w:r>
          </w:p>
        </w:tc>
        <w:tc>
          <w:tcPr>
            <w:tcW w:w="3354" w:type="dxa"/>
          </w:tcPr>
          <w:p/>
        </w:tc>
      </w:tr>
    </w:tbl>
    <w:p>
      <w:pPr>
        <w:keepNext/>
        <w:tabs>
          <w:tab w:pos="312" w:val="left"/>
        </w:tabs>
        <w:spacing w:before="14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9.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Haritaları türüne göre işaretleyiniz. G: genel harita · T: tematik (özel amaçlı) harita</w:t>
      </w:r>
    </w:p>
    <w:tbl>
      <w:tblPr>
        <w:tblStyle w:val="TableGrid"/>
        <w:tblW w:w="10090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855"/>
        <w:gridCol w:w="595"/>
        <w:gridCol w:w="595"/>
        <w:gridCol w:w="3855"/>
        <w:gridCol w:w="595"/>
        <w:gridCol w:w="595"/>
      </w:tblGrid>
      <w:tr>
        <w:trPr>
          <w:cantSplit/>
          <w:trHeight w:val="340" w:hRule="atLeast"/>
        </w:trPr>
        <w:tc>
          <w:tcPr>
            <w:tcW w:w="385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Türkiye Fiziki Haritası</w:t>
            </w:r>
          </w:p>
        </w:tc>
        <w:tc>
          <w:tcPr>
            <w:tcW w:w="595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G</w:t>
            </w:r>
          </w:p>
        </w:tc>
        <w:tc>
          <w:tcPr>
            <w:tcW w:w="595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T</w:t>
            </w:r>
          </w:p>
        </w:tc>
        <w:tc>
          <w:tcPr>
            <w:tcW w:w="385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Dinar ve Çevresinin Nüfus Miktarı Haritası</w:t>
            </w:r>
          </w:p>
        </w:tc>
        <w:tc>
          <w:tcPr>
            <w:tcW w:w="595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G</w:t>
            </w:r>
          </w:p>
        </w:tc>
        <w:tc>
          <w:tcPr>
            <w:tcW w:w="595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T</w:t>
            </w:r>
          </w:p>
        </w:tc>
      </w:tr>
      <w:tr>
        <w:trPr>
          <w:cantSplit/>
          <w:trHeight w:val="340" w:hRule="atLeast"/>
        </w:trPr>
        <w:tc>
          <w:tcPr>
            <w:tcW w:w="385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Türkiye Yağış Haritası</w:t>
            </w:r>
          </w:p>
        </w:tc>
        <w:tc>
          <w:tcPr>
            <w:tcW w:w="595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G</w:t>
            </w:r>
          </w:p>
        </w:tc>
        <w:tc>
          <w:tcPr>
            <w:tcW w:w="595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T</w:t>
            </w:r>
          </w:p>
        </w:tc>
        <w:tc>
          <w:tcPr>
            <w:tcW w:w="385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Dinar ve Çevresinin Ulaşım Hatları Haritası</w:t>
            </w:r>
          </w:p>
        </w:tc>
        <w:tc>
          <w:tcPr>
            <w:tcW w:w="595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G</w:t>
            </w:r>
          </w:p>
        </w:tc>
        <w:tc>
          <w:tcPr>
            <w:tcW w:w="595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T</w:t>
            </w:r>
          </w:p>
        </w:tc>
      </w:tr>
    </w:tbl>
    <w:p>
      <w:pPr>
        <w:keepNext/>
        <w:pageBreakBefore w:val="0"/>
        <w:tabs>
          <w:tab w:pos="10375" w:val="right"/>
        </w:tabs>
        <w:spacing w:before="16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3 · Kendi Haritam</w:t>
      </w:r>
      <w:r>
        <w:rPr>
          <w:rFonts w:ascii="Calibri" w:hAnsi="Calibri"/>
          <w:b w:val="0"/>
          <w:i w:val="0"/>
          <w:color w:val="767676"/>
          <w:sz w:val="17"/>
        </w:rPr>
        <w:tab/>
        <w:t>5. hafta · COĞ.10.2.2 e-f · Kitap s. 38-40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10.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Performans çalışmandaki haritanın planını yaz (s. 38).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2608"/>
        <w:gridCol w:w="7455"/>
      </w:tblGrid>
      <w:tr>
        <w:trPr>
          <w:cantSplit/>
          <w:trHeight w:val="482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Haritanın amacı (başlığı)</w:t>
            </w:r>
          </w:p>
        </w:tc>
        <w:tc>
          <w:tcPr>
            <w:tcW w:w="7455" w:type="dxa"/>
          </w:tcPr>
          <w:p>
            <w:pPr>
              <w:jc w:val="left"/>
            </w:pPr>
          </w:p>
        </w:tc>
      </w:tr>
      <w:tr>
        <w:trPr>
          <w:cantSplit/>
          <w:trHeight w:val="482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Nokta verileri</w:t>
            </w:r>
          </w:p>
        </w:tc>
        <w:tc>
          <w:tcPr>
            <w:tcW w:w="7455" w:type="dxa"/>
          </w:tcPr>
          <w:p>
            <w:pPr>
              <w:jc w:val="left"/>
            </w:pPr>
          </w:p>
        </w:tc>
      </w:tr>
      <w:tr>
        <w:trPr>
          <w:cantSplit/>
          <w:trHeight w:val="482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Çizgi verileri</w:t>
            </w:r>
          </w:p>
        </w:tc>
        <w:tc>
          <w:tcPr>
            <w:tcW w:w="7455" w:type="dxa"/>
          </w:tcPr>
          <w:p>
            <w:pPr>
              <w:jc w:val="left"/>
            </w:pPr>
          </w:p>
        </w:tc>
      </w:tr>
      <w:tr>
        <w:trPr>
          <w:cantSplit/>
          <w:trHeight w:val="482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Alan verileri</w:t>
            </w:r>
          </w:p>
        </w:tc>
        <w:tc>
          <w:tcPr>
            <w:tcW w:w="7455" w:type="dxa"/>
          </w:tcPr>
          <w:p>
            <w:pPr>
              <w:jc w:val="left"/>
            </w:pPr>
          </w:p>
        </w:tc>
      </w:tr>
      <w:tr>
        <w:trPr>
          <w:cantSplit/>
          <w:trHeight w:val="482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Kullandığın altlık ve araçlar</w:t>
            </w:r>
          </w:p>
        </w:tc>
        <w:tc>
          <w:tcPr>
            <w:tcW w:w="7455" w:type="dxa"/>
          </w:tcPr>
          <w:p>
            <w:pPr>
              <w:jc w:val="left"/>
            </w:pPr>
          </w:p>
        </w:tc>
      </w:tr>
    </w:tbl>
    <w:p>
      <w:pPr>
        <w:keepNext/>
        <w:tabs>
          <w:tab w:pos="312" w:val="left"/>
        </w:tabs>
        <w:spacing w:before="14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11.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Haritan günlük hayatta kime, ne için yarar? Bir yıl sonra yeniden kullanmak istersen ne yaparsın?</w:t>
      </w:r>
    </w:p>
    <w:p>
      <w:pPr>
        <w:keepNext/>
        <w:tabs>
          <w:tab w:pos="10346" w:val="right" w:leader="dot"/>
        </w:tabs>
        <w:spacing w:before="160" w:after="0"/>
        <w:ind w:left="312" w:firstLine="0"/>
      </w:pPr>
      <w:r>
        <w:rPr>
          <w:rFonts w:ascii="Calibri" w:hAnsi="Calibri"/>
          <w:b w:val="0"/>
          <w:i w:val="0"/>
          <w:color w:val="767676"/>
          <w:sz w:val="20"/>
        </w:rPr>
        <w:tab/>
      </w:r>
    </w:p>
    <w:p>
      <w:pPr>
        <w:keepNext/>
        <w:tabs>
          <w:tab w:pos="10346" w:val="right" w:leader="dot"/>
        </w:tabs>
        <w:spacing w:before="160" w:after="0"/>
        <w:ind w:left="312" w:firstLine="0"/>
      </w:pPr>
      <w:r>
        <w:rPr>
          <w:rFonts w:ascii="Calibri" w:hAnsi="Calibri"/>
          <w:b w:val="0"/>
          <w:i w:val="0"/>
          <w:color w:val="767676"/>
          <w:sz w:val="20"/>
        </w:rPr>
        <w:tab/>
      </w:r>
    </w:p>
    <w:p>
      <w:pPr>
        <w:keepNext/>
        <w:tabs>
          <w:tab w:pos="10346" w:val="right" w:leader="dot"/>
        </w:tabs>
        <w:spacing w:before="160" w:after="0"/>
        <w:ind w:left="312" w:firstLine="0"/>
      </w:pPr>
      <w:r>
        <w:rPr>
          <w:rFonts w:ascii="Calibri" w:hAnsi="Calibri"/>
          <w:b w:val="0"/>
          <w:i w:val="0"/>
          <w:color w:val="767676"/>
          <w:sz w:val="20"/>
        </w:rPr>
        <w:tab/>
      </w:r>
    </w:p>
    <w:p>
      <w:pPr>
        <w:keepNext w:val="0"/>
        <w:tabs>
          <w:tab w:pos="10346" w:val="right" w:leader="dot"/>
        </w:tabs>
        <w:spacing w:before="160" w:after="0"/>
        <w:ind w:left="312" w:firstLine="0"/>
      </w:pPr>
      <w:r>
        <w:rPr>
          <w:rFonts w:ascii="Calibri" w:hAnsi="Calibri"/>
          <w:b w:val="0"/>
          <w:i w:val="0"/>
          <w:color w:val="767676"/>
          <w:sz w:val="20"/>
        </w:rPr>
        <w:tab/>
      </w:r>
    </w:p>
    <w:p>
      <w:pPr>
        <w:keepNext/>
        <w:pageBreakBefore w:val="0"/>
        <w:tabs>
          <w:tab w:pos="10375" w:val="right"/>
        </w:tabs>
        <w:spacing w:before="16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ÖZ DEĞERLENDİRME</w:t>
      </w:r>
      <w:r>
        <w:rPr>
          <w:rFonts w:ascii="Calibri" w:hAnsi="Calibri"/>
          <w:b w:val="0"/>
          <w:i w:val="0"/>
          <w:color w:val="767676"/>
          <w:sz w:val="17"/>
        </w:rPr>
        <w:tab/>
        <w:t>5. hafta · ünite sonu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12.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Kendini değerlendir: E (evet) · K (kısmen) · H (henüz değil).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4124"/>
        <w:gridCol w:w="907"/>
        <w:gridCol w:w="4124"/>
        <w:gridCol w:w="907"/>
      </w:tblGrid>
      <w:tr>
        <w:trPr>
          <w:cantSplit/>
        </w:trPr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CBS ve uzaktan algılamanın kullanım alanlarını örnekleyebiliyorum.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E  K  H</w:t>
            </w:r>
          </w:p>
        </w:tc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Verileri nokta, çizgi ve alan olarak ayırabiliyorum.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E  K  H</w:t>
            </w:r>
          </w:p>
        </w:tc>
      </w:tr>
      <w:tr>
        <w:trPr>
          <w:cantSplit/>
        </w:trPr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Bir haritanın amacını ve türünü belirleyebiliyorum.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E  K  H</w:t>
            </w:r>
          </w:p>
        </w:tc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Kişisel verilerimi dijital ortamda koruyorum.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E  K  H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567" w:right="765" w:bottom="567" w:left="765" w:header="283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libri" w:hAnsi="Calibri"/>
        <w:b w:val="0"/>
        <w:i w:val="0"/>
        <w:color w:val="767676"/>
        <w:sz w:val="16"/>
      </w:rPr>
      <w:t xml:space="preserve">GNL-COG10-CK-U2 · 10. Sınıf Coğrafya · 2. Ünite · 2026-2027  ·  Kaynak: Coğrafya 10. Sınıf Ders Kitabı (MEB Yayınları, 2026)  ·  Sayfa </w:t>
    </w:r>
    <w:fldSimple w:instr="PAGE">
      <w:r>
        <w:rPr>
          <w:sz w:val="16"/>
        </w:rPr>
        <w:t>1</w:t>
      </w:r>
    </w:fldSimple>
    <w:r>
      <w:rPr>
        <w:rFonts w:ascii="Calibri" w:hAnsi="Calibri"/>
        <w:b w:val="0"/>
        <w:i w:val="0"/>
        <w:color w:val="767676"/>
        <w:sz w:val="16"/>
      </w:rPr>
      <w:t xml:space="preserve"> / </w:t>
    </w:r>
    <w:fldSimple w:instr="NUMPAGES">
      <w:r>
        <w:t>2</w:t>
      </w:r>
    </w:fldSimple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before="0" w:after="0" w:line="240" w:lineRule="auto"/>
    </w:pPr>
    <w:rPr>
      <w:rFonts w:ascii="Calibri" w:hAnsi="Calibri" w:cs="Calibri" w:eastAsia="Calibri"/>
      <w:color w:val="262626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GNL-COG10-CK-U2 · 2. Ünite: Mekânsal Bilgi Teknolojileri — Çalışma Kâğıdı</dc:title>
  <dc:subject>10. Sınıf Coğrafya çalışma kâğıdı. Kaynak: Coğrafya 10. Sınıf Ders Kitabı (MEB Yayınları, 2026). okulapp.org/cografya</dc:subject>
  <dc:creator>okulapp.org</dc:creator>
  <cp:keywords/>
  <dc:description>Kitaptan alınan metin, soru ve görsellerin hakları MEB'e aittir (5846 sayılı Kanun md. 34 kapsamında kaynak gösterilerek alıntı). Özgün katkılar CC BY 4.0 — okulapp.org</dc:description>
  <cp:lastModifiedBy>okulapp.org</cp:lastModifiedBy>
  <cp:revision>1</cp:revision>
  <dcterms:created xsi:type="dcterms:W3CDTF">2013-12-23T23:15:00Z</dcterms:created>
  <dcterms:modified xsi:type="dcterms:W3CDTF">2013-12-23T23:15:00Z</dcterms:modified>
  <cp:category>Ders materyali</cp:category>
  <dc:language>tr-TR</dc:language>
</cp:coreProperties>
</file>